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230"/>
        <w:gridCol w:w="1701"/>
      </w:tblGrid>
      <w:tr w:rsidR="00673DAF" w:rsidRPr="00BE12C7" w:rsidTr="00E22EFD">
        <w:trPr>
          <w:trHeight w:val="2120"/>
        </w:trPr>
        <w:tc>
          <w:tcPr>
            <w:tcW w:w="1843" w:type="dxa"/>
            <w:shd w:val="clear" w:color="auto" w:fill="auto"/>
          </w:tcPr>
          <w:p w:rsidR="00673DAF" w:rsidRPr="00BE12C7" w:rsidRDefault="00673DAF" w:rsidP="00673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16330" cy="1318260"/>
                  <wp:effectExtent l="0" t="0" r="0" b="0"/>
                  <wp:docPr id="1" name="Рисунок 1" descr="Герб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</w:tcPr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2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МІНІСТЕРСТВО ЮСТИЦІЇ УКРАЇНИ 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2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АКАДЕМІЯ ДЕРЖАВНОЇ ПЕНІТЕНЦІАРНОЇ СЛУЖБИ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12C7">
              <w:rPr>
                <w:rFonts w:ascii="Times New Roman" w:eastAsia="Times New Roman" w:hAnsi="Times New Roman"/>
                <w:b/>
                <w:lang w:eastAsia="ru-RU"/>
              </w:rPr>
              <w:t>ХМЕЛЬНИЦЬКИЙ УНІВЕРСИТЕТ УПРАВЛІННЯ ТА ПРАВА ІМЕНІ ЛЕОНІДА ЮЗЬКОВА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E12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НАЦІОНАЛЬНИЙ УНІВЕРСИТЕТ </w:t>
            </w:r>
            <w:r w:rsidRPr="00BE12C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</w:t>
            </w: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ОДЕСЬКА МОРСЬКА АКАДЕМІЯ</w:t>
            </w:r>
            <w:r w:rsidRPr="00BE12C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 ДУНАЙСЬКИЙ ІНСТИТУТ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СУМСЬКИЙ ДЕРЖАВНИЙ ПЕДАГОГІЧНИЙ УНІВЕРСИТЕТ ІМЕНІ А.С</w:t>
            </w:r>
            <w:r w:rsidRPr="00BE12C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. </w:t>
            </w: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МАКАРЕНКА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БАРАНОВИЧСЬКИЙ ДЕРЖАВНИЙ</w:t>
            </w:r>
            <w:r w:rsidRPr="00BE12C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УНІВЕРСИТЕТ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ПОЛОЦЬКИЙ ДЕРЖАВНИЙ</w:t>
            </w:r>
            <w:r w:rsidRPr="00BE12C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УНІВЕРСИТЕТ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ВИЩА ТЕХНІЧНА ШКОЛА В КАТОВІЦЕ</w:t>
            </w:r>
          </w:p>
          <w:p w:rsidR="00673DAF" w:rsidRPr="00BE12C7" w:rsidRDefault="00673DAF" w:rsidP="00673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E12C7"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000000"/>
              </w:rPr>
              <w:t>ІНСТИТУТ ПСИХОЛОГІЇ ЛЮБЛІНСЬКОГО</w:t>
            </w:r>
            <w:r w:rsidRPr="00BE12C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КАТОЛИЦЬКОГО УНІВЕРСИТЕТУ ІОАННА ПАВЛА ІІ</w:t>
            </w:r>
          </w:p>
          <w:p w:rsidR="00673DAF" w:rsidRPr="00BE12C7" w:rsidRDefault="00673DAF" w:rsidP="00673D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73DAF" w:rsidRPr="00BE12C7" w:rsidRDefault="00673DAF" w:rsidP="00673DA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12C7">
              <w:rPr>
                <w:rFonts w:ascii="Times New Roman" w:hAnsi="Times New Roman"/>
                <w:b/>
                <w:i/>
                <w:sz w:val="28"/>
                <w:szCs w:val="28"/>
              </w:rPr>
              <w:t>Шановні колеги!</w:t>
            </w:r>
          </w:p>
        </w:tc>
        <w:tc>
          <w:tcPr>
            <w:tcW w:w="1701" w:type="dxa"/>
            <w:shd w:val="clear" w:color="auto" w:fill="auto"/>
          </w:tcPr>
          <w:p w:rsidR="00673DAF" w:rsidRPr="00BE12C7" w:rsidRDefault="00673DAF" w:rsidP="00673DA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C7">
              <w:object w:dxaOrig="157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5.25pt" o:ole="">
                  <v:imagedata r:id="rId6" o:title=""/>
                </v:shape>
                <o:OLEObject Type="Embed" ProgID="PBrush" ShapeID="_x0000_i1025" DrawAspect="Content" ObjectID="_1661759221" r:id="rId7"/>
              </w:object>
            </w:r>
          </w:p>
        </w:tc>
      </w:tr>
    </w:tbl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bookmarkStart w:id="0" w:name="_GoBack"/>
      <w:r w:rsidRPr="00BE12C7">
        <w:rPr>
          <w:rFonts w:ascii="Times New Roman" w:hAnsi="Times New Roman"/>
        </w:rPr>
        <w:t xml:space="preserve">Академія Державної пенітенціарної служби запрошує Вас взяти участь у міжнародній науково-практичній </w:t>
      </w:r>
      <w:r w:rsidRPr="00BE12C7">
        <w:rPr>
          <w:rFonts w:ascii="Times New Roman" w:hAnsi="Times New Roman"/>
          <w:color w:val="000000"/>
        </w:rPr>
        <w:t xml:space="preserve">конференції </w:t>
      </w:r>
      <w:r w:rsidRPr="00BE12C7">
        <w:rPr>
          <w:rFonts w:ascii="Times New Roman" w:hAnsi="Times New Roman"/>
          <w:b/>
          <w:color w:val="000000"/>
        </w:rPr>
        <w:t>«Гуманітарна наука ХХІ століття: сучасні виклики в галузі права, освіти, соціальних та поведінкових наук»</w:t>
      </w:r>
      <w:r w:rsidRPr="00BE12C7">
        <w:rPr>
          <w:rFonts w:ascii="Times New Roman" w:hAnsi="Times New Roman"/>
          <w:color w:val="000000"/>
        </w:rPr>
        <w:t xml:space="preserve">, яка </w:t>
      </w:r>
      <w:r w:rsidRPr="00BE12C7">
        <w:rPr>
          <w:rFonts w:ascii="Times New Roman" w:hAnsi="Times New Roman"/>
        </w:rPr>
        <w:t xml:space="preserve">відбудеться </w:t>
      </w:r>
      <w:r w:rsidRPr="00BE12C7">
        <w:rPr>
          <w:rFonts w:ascii="Times New Roman" w:hAnsi="Times New Roman"/>
          <w:b/>
        </w:rPr>
        <w:t>6 листопада 2020 року</w:t>
      </w:r>
      <w:r w:rsidRPr="00BE12C7">
        <w:rPr>
          <w:rFonts w:ascii="Times New Roman" w:hAnsi="Times New Roman"/>
        </w:rPr>
        <w:t xml:space="preserve"> за адресою: м. Чернігів, вул. Гонча, 34.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За результатами конференції </w:t>
      </w:r>
      <w:r w:rsidRPr="00BE12C7">
        <w:rPr>
          <w:rFonts w:ascii="Times New Roman" w:hAnsi="Times New Roman"/>
          <w:b/>
        </w:rPr>
        <w:t>буде видано збірник</w:t>
      </w:r>
      <w:r w:rsidRPr="00BE12C7">
        <w:rPr>
          <w:rFonts w:ascii="Times New Roman" w:hAnsi="Times New Roman"/>
        </w:rPr>
        <w:t xml:space="preserve"> матеріалів конференції.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У рамках конференції планується пленарне засідання та робота </w:t>
      </w:r>
      <w:r w:rsidRPr="00BE12C7">
        <w:rPr>
          <w:rFonts w:ascii="Times New Roman" w:hAnsi="Times New Roman"/>
          <w:b/>
        </w:rPr>
        <w:t>секцій</w:t>
      </w:r>
      <w:r w:rsidRPr="00BE12C7">
        <w:rPr>
          <w:rFonts w:ascii="Times New Roman" w:hAnsi="Times New Roman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17"/>
        <w:gridCol w:w="8238"/>
      </w:tblGrid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 1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 xml:space="preserve">Проблеми професійної підготовки в сучасному </w:t>
            </w:r>
            <w:proofErr w:type="spellStart"/>
            <w:r w:rsidRPr="00E35347">
              <w:rPr>
                <w:rFonts w:ascii="Times New Roman" w:hAnsi="Times New Roman"/>
              </w:rPr>
              <w:t>освітологічному</w:t>
            </w:r>
            <w:proofErr w:type="spellEnd"/>
            <w:r w:rsidRPr="00E35347">
              <w:rPr>
                <w:rFonts w:ascii="Times New Roman" w:hAnsi="Times New Roman"/>
              </w:rPr>
              <w:t xml:space="preserve"> дискурсі.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 2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 xml:space="preserve">Вплив </w:t>
            </w:r>
            <w:proofErr w:type="spellStart"/>
            <w:r w:rsidRPr="00E35347">
              <w:rPr>
                <w:rFonts w:ascii="Times New Roman" w:hAnsi="Times New Roman"/>
              </w:rPr>
              <w:t>соціо</w:t>
            </w:r>
            <w:proofErr w:type="spellEnd"/>
            <w:r w:rsidRPr="00E35347">
              <w:rPr>
                <w:rFonts w:ascii="Times New Roman" w:hAnsi="Times New Roman"/>
              </w:rPr>
              <w:t>-гуманітарного та економічного ландшафтів на життєдіяльність людини на зламі історичних епох.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 3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>Кримінально-виконавча система України та її роль у розбудові правової та соціальної держави.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 4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>Права і свободи людини і громадянина та їх захист кримінально-правовими, кримінально-виконавчими засобами й системою заходів запобігання злочинам.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 5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>Соціально-виховна та психологічна робота: теорія і практика.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 6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>Проблеми національного та міжнародного права</w:t>
            </w:r>
            <w:r w:rsidRPr="00E353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 7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>Теоретичні й прикладні проблеми управління суспільними процесами.</w:t>
            </w:r>
          </w:p>
        </w:tc>
      </w:tr>
      <w:tr w:rsidR="00673DAF" w:rsidRPr="00E35347" w:rsidTr="00E22EFD">
        <w:tc>
          <w:tcPr>
            <w:tcW w:w="597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  <w:b/>
              </w:rPr>
              <w:t>Секція 8</w:t>
            </w:r>
          </w:p>
        </w:tc>
        <w:tc>
          <w:tcPr>
            <w:tcW w:w="4403" w:type="pct"/>
          </w:tcPr>
          <w:p w:rsidR="00673DAF" w:rsidRPr="00E35347" w:rsidRDefault="00673DAF" w:rsidP="00673D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347">
              <w:rPr>
                <w:rFonts w:ascii="Times New Roman" w:hAnsi="Times New Roman"/>
              </w:rPr>
              <w:t>Психолого-педагогічні особливості викладання іноземних мов.</w:t>
            </w:r>
          </w:p>
        </w:tc>
      </w:tr>
    </w:tbl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Робочі мови конференції: українська, англійська, російська, німецька, польська.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u w:val="single"/>
        </w:rPr>
      </w:pPr>
      <w:r w:rsidRPr="00BE12C7">
        <w:rPr>
          <w:rFonts w:ascii="Times New Roman" w:hAnsi="Times New Roman"/>
          <w:b/>
          <w:u w:val="single"/>
        </w:rPr>
        <w:t>Необхідна інформація: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Для участі в конференції необхідно </w:t>
      </w:r>
      <w:r w:rsidRPr="00BE12C7">
        <w:rPr>
          <w:rFonts w:ascii="Times New Roman" w:hAnsi="Times New Roman"/>
          <w:b/>
          <w:i/>
        </w:rPr>
        <w:t>не пізніше 5 жовтня 2020 року</w:t>
      </w:r>
      <w:r w:rsidRPr="00BE12C7">
        <w:rPr>
          <w:rFonts w:ascii="Times New Roman" w:hAnsi="Times New Roman"/>
        </w:rPr>
        <w:t xml:space="preserve"> надіслати електронною поштою на адресу </w:t>
      </w:r>
      <w:r w:rsidRPr="00BE12C7">
        <w:rPr>
          <w:rFonts w:ascii="Times New Roman" w:hAnsi="Times New Roman"/>
          <w:b/>
        </w:rPr>
        <w:t>ndcacademy14000@gmail.com</w:t>
      </w:r>
      <w:r w:rsidRPr="00BE12C7">
        <w:rPr>
          <w:rFonts w:ascii="Times New Roman" w:hAnsi="Times New Roman"/>
        </w:rPr>
        <w:t xml:space="preserve"> заявку та тези доповіді (зразки оформлення додаються). Назва файлів повинна відповідати прізвищу та імені учасника конференції (наприклад: Шевчук_Петро_заявка, Шевчук_Петро_тези).</w:t>
      </w:r>
    </w:p>
    <w:p w:rsidR="00B70205" w:rsidRDefault="00B70205" w:rsidP="00B70205">
      <w:pPr>
        <w:spacing w:line="240" w:lineRule="auto"/>
        <w:ind w:firstLine="697"/>
        <w:contextualSpacing/>
        <w:jc w:val="both"/>
        <w:rPr>
          <w:rFonts w:ascii="Times New Roman" w:hAnsi="Times New Roman"/>
          <w:szCs w:val="24"/>
        </w:rPr>
      </w:pPr>
      <w:r w:rsidRPr="00503898">
        <w:rPr>
          <w:rFonts w:ascii="Times New Roman" w:hAnsi="Times New Roman"/>
          <w:szCs w:val="24"/>
        </w:rPr>
        <w:t xml:space="preserve">У зв’язку з розповсюдженням </w:t>
      </w:r>
      <w:r w:rsidR="002D2760">
        <w:rPr>
          <w:rFonts w:ascii="Times New Roman" w:hAnsi="Times New Roman"/>
          <w:szCs w:val="24"/>
        </w:rPr>
        <w:t>г</w:t>
      </w:r>
      <w:r w:rsidRPr="00503898">
        <w:rPr>
          <w:rFonts w:ascii="Times New Roman" w:hAnsi="Times New Roman"/>
          <w:szCs w:val="24"/>
        </w:rPr>
        <w:t xml:space="preserve">острого респіраторного захворювання </w:t>
      </w:r>
      <w:r w:rsidRPr="00503898">
        <w:rPr>
          <w:rFonts w:ascii="Times New Roman" w:hAnsi="Times New Roman"/>
          <w:szCs w:val="24"/>
          <w:lang w:val="en-US"/>
        </w:rPr>
        <w:t>COVID</w:t>
      </w:r>
      <w:r w:rsidRPr="00503898">
        <w:rPr>
          <w:rFonts w:ascii="Times New Roman" w:hAnsi="Times New Roman"/>
          <w:szCs w:val="24"/>
        </w:rPr>
        <w:t xml:space="preserve">-19 і </w:t>
      </w:r>
      <w:proofErr w:type="spellStart"/>
      <w:r w:rsidRPr="00503898">
        <w:rPr>
          <w:rFonts w:ascii="Times New Roman" w:hAnsi="Times New Roman"/>
          <w:szCs w:val="24"/>
        </w:rPr>
        <w:t>карантиними</w:t>
      </w:r>
      <w:proofErr w:type="spellEnd"/>
      <w:r w:rsidRPr="00503898">
        <w:rPr>
          <w:rFonts w:ascii="Times New Roman" w:hAnsi="Times New Roman"/>
          <w:szCs w:val="24"/>
        </w:rPr>
        <w:t xml:space="preserve"> межами, планується заочне проведення конференції. За результатами роботи конференц</w:t>
      </w:r>
      <w:r w:rsidR="00B04854" w:rsidRPr="00503898">
        <w:rPr>
          <w:rFonts w:ascii="Times New Roman" w:hAnsi="Times New Roman"/>
          <w:szCs w:val="24"/>
        </w:rPr>
        <w:t>ії будуть видані тези докладів. П</w:t>
      </w:r>
      <w:r w:rsidRPr="00503898">
        <w:rPr>
          <w:rFonts w:ascii="Times New Roman" w:hAnsi="Times New Roman"/>
          <w:szCs w:val="24"/>
        </w:rPr>
        <w:t xml:space="preserve">ублікації авторів розміщені на офіційному сайті Академії </w:t>
      </w:r>
      <w:proofErr w:type="spellStart"/>
      <w:r w:rsidRPr="00503898">
        <w:rPr>
          <w:rFonts w:ascii="Times New Roman" w:hAnsi="Times New Roman"/>
          <w:szCs w:val="24"/>
        </w:rPr>
        <w:t>ДПтС</w:t>
      </w:r>
      <w:proofErr w:type="spellEnd"/>
      <w:r w:rsidRPr="00503898">
        <w:rPr>
          <w:rFonts w:ascii="Times New Roman" w:hAnsi="Times New Roman"/>
          <w:szCs w:val="24"/>
        </w:rPr>
        <w:t xml:space="preserve"> в форматі </w:t>
      </w:r>
      <w:r w:rsidRPr="00503898">
        <w:rPr>
          <w:rFonts w:ascii="Times New Roman" w:hAnsi="Times New Roman"/>
          <w:szCs w:val="24"/>
          <w:lang w:val="en-US"/>
        </w:rPr>
        <w:t>PDF</w:t>
      </w:r>
      <w:r w:rsidRPr="00503898">
        <w:rPr>
          <w:rFonts w:ascii="Times New Roman" w:hAnsi="Times New Roman"/>
          <w:szCs w:val="24"/>
        </w:rPr>
        <w:t xml:space="preserve"> в розділі «Видання» (</w:t>
      </w:r>
      <w:hyperlink r:id="rId8" w:history="1">
        <w:r w:rsidRPr="00503898">
          <w:rPr>
            <w:rStyle w:val="a6"/>
            <w:rFonts w:ascii="Times New Roman" w:hAnsi="Times New Roman"/>
            <w:szCs w:val="24"/>
          </w:rPr>
          <w:t>http://academysps.edu.ua/</w:t>
        </w:r>
      </w:hyperlink>
      <w:r w:rsidRPr="00503898">
        <w:rPr>
          <w:rFonts w:ascii="Times New Roman" w:hAnsi="Times New Roman"/>
          <w:szCs w:val="24"/>
        </w:rPr>
        <w:t>).</w:t>
      </w:r>
    </w:p>
    <w:p w:rsidR="00673DAF" w:rsidRPr="00B70205" w:rsidRDefault="00673DAF" w:rsidP="00B70205">
      <w:pPr>
        <w:spacing w:line="240" w:lineRule="auto"/>
        <w:ind w:firstLine="697"/>
        <w:contextualSpacing/>
        <w:jc w:val="both"/>
        <w:rPr>
          <w:rFonts w:ascii="Times New Roman" w:hAnsi="Times New Roman"/>
          <w:szCs w:val="24"/>
        </w:rPr>
      </w:pPr>
      <w:r w:rsidRPr="00BE12C7">
        <w:rPr>
          <w:rFonts w:ascii="Times New Roman" w:hAnsi="Times New Roman"/>
        </w:rPr>
        <w:t>Організаційний внесок не передбачений.</w:t>
      </w:r>
    </w:p>
    <w:bookmarkEnd w:id="0"/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</w:p>
    <w:p w:rsidR="00673DAF" w:rsidRPr="00BE12C7" w:rsidRDefault="00673DAF" w:rsidP="00673DAF">
      <w:pPr>
        <w:pStyle w:val="2"/>
        <w:ind w:firstLine="709"/>
        <w:contextualSpacing/>
        <w:rPr>
          <w:sz w:val="22"/>
          <w:szCs w:val="22"/>
        </w:rPr>
      </w:pPr>
      <w:r w:rsidRPr="00BE12C7">
        <w:rPr>
          <w:sz w:val="22"/>
          <w:szCs w:val="22"/>
        </w:rPr>
        <w:t>ВИМОГИ ДО ОФОРМЛЕННЯ ТЕЗ ДОПОВІДЕЙ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Тези доповіді повинні бути виконані на актуальну тему, містити глибоке й оригінальне наукове дослідження, оформлені відповідно до нижчезазначених вимог.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Обсяг – 3-5 сторінок формату А4, орієнтація – книжкова.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Поля: відступ </w:t>
      </w:r>
      <w:smartTag w:uri="urn:schemas-microsoft-com:office:smarttags" w:element="metricconverter">
        <w:smartTagPr>
          <w:attr w:name="ProductID" w:val="1,25 мм"/>
        </w:smartTagPr>
        <w:r w:rsidRPr="00BE12C7">
          <w:rPr>
            <w:rFonts w:ascii="Times New Roman" w:hAnsi="Times New Roman"/>
          </w:rPr>
          <w:t>1,25 мм</w:t>
        </w:r>
      </w:smartTag>
      <w:r w:rsidRPr="00BE12C7">
        <w:rPr>
          <w:rFonts w:ascii="Times New Roman" w:hAnsi="Times New Roman"/>
        </w:rPr>
        <w:t xml:space="preserve">; з усіх сторін поля – </w:t>
      </w:r>
      <w:smartTag w:uri="urn:schemas-microsoft-com:office:smarttags" w:element="metricconverter">
        <w:smartTagPr>
          <w:attr w:name="ProductID" w:val="20 мм"/>
        </w:smartTagPr>
        <w:r w:rsidRPr="00BE12C7">
          <w:rPr>
            <w:rFonts w:ascii="Times New Roman" w:hAnsi="Times New Roman"/>
          </w:rPr>
          <w:t>20 мм</w:t>
        </w:r>
      </w:smartTag>
      <w:r w:rsidRPr="00BE12C7">
        <w:rPr>
          <w:rFonts w:ascii="Times New Roman" w:hAnsi="Times New Roman"/>
        </w:rPr>
        <w:t>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Шрифт – </w:t>
      </w:r>
      <w:proofErr w:type="spellStart"/>
      <w:r w:rsidRPr="00BE12C7">
        <w:rPr>
          <w:rFonts w:ascii="Times New Roman" w:hAnsi="Times New Roman"/>
        </w:rPr>
        <w:t>Times</w:t>
      </w:r>
      <w:proofErr w:type="spellEnd"/>
      <w:r w:rsidRPr="00BE12C7">
        <w:rPr>
          <w:rFonts w:ascii="Times New Roman" w:hAnsi="Times New Roman"/>
        </w:rPr>
        <w:t xml:space="preserve"> </w:t>
      </w:r>
      <w:proofErr w:type="spellStart"/>
      <w:r w:rsidRPr="00BE12C7">
        <w:rPr>
          <w:rFonts w:ascii="Times New Roman" w:hAnsi="Times New Roman"/>
        </w:rPr>
        <w:t>New</w:t>
      </w:r>
      <w:proofErr w:type="spellEnd"/>
      <w:r w:rsidRPr="00BE12C7">
        <w:rPr>
          <w:rFonts w:ascii="Times New Roman" w:hAnsi="Times New Roman"/>
        </w:rPr>
        <w:t xml:space="preserve"> </w:t>
      </w:r>
      <w:proofErr w:type="spellStart"/>
      <w:r w:rsidRPr="00BE12C7">
        <w:rPr>
          <w:rFonts w:ascii="Times New Roman" w:hAnsi="Times New Roman"/>
        </w:rPr>
        <w:t>Roman</w:t>
      </w:r>
      <w:proofErr w:type="spellEnd"/>
      <w:r w:rsidRPr="00BE12C7">
        <w:rPr>
          <w:rFonts w:ascii="Times New Roman" w:hAnsi="Times New Roman"/>
        </w:rPr>
        <w:t xml:space="preserve">, кегель – 14, міжрядковий інтервал – 1,5, стиль – </w:t>
      </w:r>
      <w:proofErr w:type="spellStart"/>
      <w:r w:rsidRPr="00BE12C7">
        <w:rPr>
          <w:rFonts w:ascii="Times New Roman" w:hAnsi="Times New Roman"/>
        </w:rPr>
        <w:t>Normal</w:t>
      </w:r>
      <w:proofErr w:type="spellEnd"/>
      <w:r w:rsidRPr="00BE12C7">
        <w:rPr>
          <w:rFonts w:ascii="Times New Roman" w:hAnsi="Times New Roman"/>
        </w:rPr>
        <w:t>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Перший рядок – прізвище, ім’я, по батькові автора (авторів) (шрифт напівжирний, курсив, вирівняний по правій стороні).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Наступний рядок – науковий ступінь, вчене звання, посада та місце роботи автора (авторів) (шрифт звичайний, вирівняний по правій стороні).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Далі зазначається назва доповіді (шрифт напівжирний, вирівняний по центру, літери прописні).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Після назви, з абзацу йде текст доповіді (вирівняний по ширині).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lastRenderedPageBreak/>
        <w:t>Посилання на використані інформаційні джерела оформлюються у квадратних дужках за зразком: [7, c. 28–32].</w:t>
      </w:r>
    </w:p>
    <w:p w:rsidR="00673DAF" w:rsidRPr="00BE12C7" w:rsidRDefault="00673DAF" w:rsidP="00673DAF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Наприкінці тексту доповіді, у разі потреби, розміщують список використаних джерел, оформлений відповідно до ДСТУ 8302:2015.</w:t>
      </w:r>
    </w:p>
    <w:p w:rsidR="00673DAF" w:rsidRPr="00BE12C7" w:rsidRDefault="00673DAF" w:rsidP="00673DA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u w:val="single"/>
        </w:rPr>
      </w:pPr>
      <w:r w:rsidRPr="00BE12C7">
        <w:rPr>
          <w:rFonts w:ascii="Times New Roman" w:hAnsi="Times New Roman"/>
          <w:b/>
          <w:u w:val="single"/>
        </w:rPr>
        <w:t>ЗРАЗОК ОФОРМЛЕННЯ ТЕЗ ДОПОВІДЕЙ</w:t>
      </w: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u w:val="single"/>
        </w:rPr>
      </w:pPr>
    </w:p>
    <w:p w:rsidR="00673DAF" w:rsidRPr="00BE12C7" w:rsidRDefault="00673DAF" w:rsidP="00673DAF">
      <w:pPr>
        <w:spacing w:after="0" w:line="240" w:lineRule="auto"/>
        <w:ind w:left="4536"/>
        <w:contextualSpacing/>
        <w:outlineLvl w:val="2"/>
        <w:rPr>
          <w:rFonts w:ascii="Times New Roman" w:hAnsi="Times New Roman"/>
          <w:b/>
          <w:i/>
        </w:rPr>
      </w:pPr>
      <w:r w:rsidRPr="00BE12C7">
        <w:rPr>
          <w:rFonts w:ascii="Times New Roman" w:hAnsi="Times New Roman"/>
          <w:b/>
          <w:i/>
        </w:rPr>
        <w:t>Шевчук Петро Васильович,</w:t>
      </w:r>
    </w:p>
    <w:p w:rsidR="00673DAF" w:rsidRPr="00BE12C7" w:rsidRDefault="00673DAF" w:rsidP="00673DAF">
      <w:pPr>
        <w:spacing w:after="0" w:line="240" w:lineRule="auto"/>
        <w:ind w:left="4536"/>
        <w:contextualSpacing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кандидат юридичних наук, доцент,</w:t>
      </w:r>
    </w:p>
    <w:p w:rsidR="00673DAF" w:rsidRPr="00BE12C7" w:rsidRDefault="00673DAF" w:rsidP="00673DAF">
      <w:pPr>
        <w:spacing w:after="0" w:line="240" w:lineRule="auto"/>
        <w:ind w:left="4536"/>
        <w:contextualSpacing/>
        <w:outlineLvl w:val="2"/>
        <w:rPr>
          <w:rFonts w:ascii="Times New Roman" w:hAnsi="Times New Roman"/>
          <w:color w:val="000000"/>
          <w:shd w:val="clear" w:color="auto" w:fill="FFFFFF"/>
        </w:rPr>
      </w:pPr>
      <w:r w:rsidRPr="00BE12C7">
        <w:rPr>
          <w:rFonts w:ascii="Times New Roman" w:hAnsi="Times New Roman"/>
        </w:rPr>
        <w:t xml:space="preserve">доцент кафедри </w:t>
      </w:r>
      <w:r w:rsidRPr="00BE12C7">
        <w:rPr>
          <w:rFonts w:ascii="Times New Roman" w:hAnsi="Times New Roman"/>
          <w:color w:val="000000"/>
          <w:shd w:val="clear" w:color="auto" w:fill="FFFFFF"/>
        </w:rPr>
        <w:t>кримінального, кримінально-виконавчого права та кримінології</w:t>
      </w:r>
    </w:p>
    <w:p w:rsidR="00673DAF" w:rsidRPr="00BE12C7" w:rsidRDefault="00673DAF" w:rsidP="00673DAF">
      <w:pPr>
        <w:spacing w:after="0" w:line="240" w:lineRule="auto"/>
        <w:ind w:left="4536"/>
        <w:contextualSpacing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Академії Державної пенітенціарної служби</w:t>
      </w:r>
    </w:p>
    <w:p w:rsidR="00673DAF" w:rsidRPr="00BE12C7" w:rsidRDefault="00673DAF" w:rsidP="00673DAF">
      <w:pPr>
        <w:spacing w:after="0" w:line="240" w:lineRule="auto"/>
        <w:ind w:left="4536"/>
        <w:contextualSpacing/>
        <w:outlineLvl w:val="2"/>
        <w:rPr>
          <w:rFonts w:ascii="Times New Roman" w:hAnsi="Times New Roman"/>
        </w:rPr>
      </w:pP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BE12C7">
        <w:rPr>
          <w:rFonts w:ascii="Times New Roman" w:hAnsi="Times New Roman"/>
          <w:b/>
        </w:rPr>
        <w:t xml:space="preserve">ОСОБЛИВОСТІ ФУНКЦІОНУВАННЯ ПЕНІТЕНЦІАРНОЇ СИСТЕМИ </w:t>
      </w: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BE12C7">
        <w:rPr>
          <w:rFonts w:ascii="Times New Roman" w:hAnsi="Times New Roman"/>
          <w:b/>
        </w:rPr>
        <w:t>В УКРАЇНІ НА ПОЧАТКУ ХХІ СТОЛІТТЯ</w:t>
      </w: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>У сучасний період в Україні відбулася низка кардинальних суспільних змін, що знайшли відображення у кримінально-виконавчій сфері… [текст тез].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</w:rPr>
      </w:pPr>
    </w:p>
    <w:p w:rsidR="00673DAF" w:rsidRPr="00BE12C7" w:rsidRDefault="00673DAF" w:rsidP="00673DAF">
      <w:pPr>
        <w:spacing w:after="0" w:line="240" w:lineRule="auto"/>
        <w:ind w:firstLine="708"/>
        <w:contextualSpacing/>
        <w:jc w:val="center"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  <w:b/>
        </w:rPr>
        <w:t>Список використаних джерел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>1. </w:t>
      </w:r>
      <w:proofErr w:type="spellStart"/>
      <w:r w:rsidRPr="00BE12C7">
        <w:rPr>
          <w:rFonts w:ascii="Times New Roman" w:hAnsi="Times New Roman"/>
        </w:rPr>
        <w:t>Авєрін</w:t>
      </w:r>
      <w:proofErr w:type="spellEnd"/>
      <w:r w:rsidRPr="00BE12C7">
        <w:rPr>
          <w:rFonts w:ascii="Times New Roman" w:hAnsi="Times New Roman"/>
        </w:rPr>
        <w:t> В. П. Характеристика міжнародних стандартів пенітенціарної системи: монографія. Харків: Букініст, 2014. 299 с.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2. Мамай Г. Ш. </w:t>
      </w:r>
      <w:r w:rsidRPr="00BE12C7">
        <w:rPr>
          <w:rFonts w:ascii="Times New Roman" w:hAnsi="Times New Roman"/>
          <w:bCs/>
        </w:rPr>
        <w:t>Проблеми забезпечення прав засуджених в Україні.</w:t>
      </w:r>
      <w:r w:rsidRPr="00BE12C7">
        <w:rPr>
          <w:rFonts w:ascii="Times New Roman" w:hAnsi="Times New Roman"/>
        </w:rPr>
        <w:t xml:space="preserve"> </w:t>
      </w:r>
      <w:hyperlink r:id="rId9" w:tooltip="Періодичне видання" w:history="1">
        <w:r w:rsidRPr="00BE12C7">
          <w:rPr>
            <w:rFonts w:ascii="Times New Roman" w:hAnsi="Times New Roman"/>
            <w:i/>
          </w:rPr>
          <w:t>Юридичний</w:t>
        </w:r>
      </w:hyperlink>
      <w:r w:rsidRPr="00BE12C7">
        <w:rPr>
          <w:rFonts w:ascii="Times New Roman" w:hAnsi="Times New Roman"/>
          <w:i/>
        </w:rPr>
        <w:t xml:space="preserve"> вісник</w:t>
      </w:r>
      <w:r w:rsidRPr="00BE12C7">
        <w:rPr>
          <w:rFonts w:ascii="Times New Roman" w:hAnsi="Times New Roman"/>
        </w:rPr>
        <w:t>. 2017. № 6. С. 20–35.</w:t>
      </w:r>
    </w:p>
    <w:p w:rsidR="00673DAF" w:rsidRPr="00BE12C7" w:rsidRDefault="00673DAF" w:rsidP="00673DAF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u w:val="single"/>
        </w:rPr>
      </w:pPr>
      <w:r w:rsidRPr="00BE12C7">
        <w:rPr>
          <w:rFonts w:ascii="Times New Roman" w:hAnsi="Times New Roman"/>
          <w:b/>
          <w:u w:val="single"/>
        </w:rPr>
        <w:t>ЗРАЗОК ЗАЯВКИ</w:t>
      </w:r>
    </w:p>
    <w:p w:rsidR="00673DAF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BE12C7">
        <w:rPr>
          <w:rFonts w:ascii="Times New Roman" w:hAnsi="Times New Roman"/>
          <w:b/>
        </w:rPr>
        <w:t>ЗАЯВКА</w:t>
      </w: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 xml:space="preserve">на участь у міжнародній науково-практичній конференції </w:t>
      </w:r>
    </w:p>
    <w:p w:rsidR="00673DAF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</w:rPr>
      </w:pPr>
      <w:r w:rsidRPr="00BE12C7">
        <w:rPr>
          <w:rFonts w:ascii="Times New Roman" w:hAnsi="Times New Roman"/>
          <w:b/>
        </w:rPr>
        <w:t>«</w:t>
      </w:r>
      <w:r w:rsidRPr="00BE12C7">
        <w:rPr>
          <w:rFonts w:ascii="Times New Roman" w:hAnsi="Times New Roman"/>
          <w:b/>
          <w:color w:val="000000"/>
        </w:rPr>
        <w:t xml:space="preserve">Гуманітарна наука ХХІ століття: сучасні виклики в галузі права, освіти, </w:t>
      </w:r>
    </w:p>
    <w:p w:rsidR="00673DAF" w:rsidRPr="00BE12C7" w:rsidRDefault="00673DAF" w:rsidP="00673DA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BE12C7">
        <w:rPr>
          <w:rFonts w:ascii="Times New Roman" w:hAnsi="Times New Roman"/>
          <w:b/>
          <w:color w:val="000000"/>
        </w:rPr>
        <w:t>соціальних та поведінкових наук</w:t>
      </w:r>
      <w:r w:rsidRPr="00BE12C7">
        <w:rPr>
          <w:rFonts w:ascii="Times New Roman" w:hAnsi="Times New Roman"/>
          <w:b/>
        </w:rPr>
        <w:t>»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Прізвище ______________________________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Ім’я __________________________________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По батькові _________________________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Місце роботи ________________________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Науковий ступінь, вчене звання, посада 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Тема доповіді _________________________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Секція ________________________________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b/>
          <w:i/>
        </w:rPr>
      </w:pPr>
      <w:r w:rsidRPr="00BE12C7">
        <w:rPr>
          <w:rFonts w:ascii="Times New Roman" w:hAnsi="Times New Roman"/>
          <w:b/>
          <w:i/>
        </w:rPr>
        <w:t xml:space="preserve">Відомості про участь </w:t>
      </w:r>
      <w:r w:rsidRPr="00BE12C7">
        <w:rPr>
          <w:rFonts w:ascii="Times New Roman" w:hAnsi="Times New Roman"/>
          <w:i/>
        </w:rPr>
        <w:t>(вказати необхідне):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Особиста участь / Не зможу взяти особистої участі.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b/>
          <w:i/>
        </w:rPr>
      </w:pPr>
      <w:r w:rsidRPr="00BE12C7">
        <w:rPr>
          <w:rFonts w:ascii="Times New Roman" w:hAnsi="Times New Roman"/>
          <w:b/>
          <w:i/>
        </w:rPr>
        <w:t>Координати для контакту: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Індекс _________ Адреса __________________</w:t>
      </w:r>
    </w:p>
    <w:p w:rsidR="00673DAF" w:rsidRPr="00BE12C7" w:rsidRDefault="00673DAF" w:rsidP="00673DAF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Тел.: _________________________________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i/>
        </w:rPr>
      </w:pPr>
      <w:r w:rsidRPr="00BE12C7">
        <w:rPr>
          <w:rFonts w:ascii="Times New Roman" w:hAnsi="Times New Roman"/>
          <w:i/>
        </w:rPr>
        <w:t>Ел. адреса ___________________________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</w:rPr>
      </w:pP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BE12C7">
        <w:rPr>
          <w:rFonts w:ascii="Times New Roman" w:eastAsia="Times New Roman" w:hAnsi="Times New Roman"/>
          <w:i/>
          <w:iCs/>
          <w:lang w:eastAsia="ru-RU"/>
        </w:rPr>
        <w:t>Запрошення на ім’я керівника мого закладу вищої освіти (наукової установи) ___________________ (вказати ПІБ керівника та його посаду) вислати потрібно (не потрібно) за адресою __________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u w:val="single"/>
        </w:rPr>
      </w:pPr>
      <w:r w:rsidRPr="00BE12C7">
        <w:rPr>
          <w:rFonts w:ascii="Times New Roman" w:hAnsi="Times New Roman"/>
          <w:b/>
          <w:u w:val="single"/>
        </w:rPr>
        <w:t>Примітка:</w:t>
      </w:r>
    </w:p>
    <w:p w:rsidR="00673DAF" w:rsidRPr="00BE12C7" w:rsidRDefault="00673DAF" w:rsidP="00673DA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</w:rPr>
      </w:pPr>
      <w:r w:rsidRPr="00BE12C7">
        <w:rPr>
          <w:rFonts w:ascii="Times New Roman" w:hAnsi="Times New Roman"/>
        </w:rPr>
        <w:t>Одержання доповіді та заявки на участь повинно бути обов’язково підтверджено нашим повідомленням про отримання. У випадку неодержання такого підтвердження просимо звернутися до контактних осіб Оргкомітету:</w:t>
      </w:r>
    </w:p>
    <w:p w:rsidR="00673DAF" w:rsidRPr="00BE12C7" w:rsidRDefault="00673DAF" w:rsidP="00673DAF">
      <w:pPr>
        <w:pStyle w:val="21"/>
        <w:ind w:firstLine="709"/>
        <w:contextualSpacing/>
        <w:rPr>
          <w:rFonts w:ascii="Times New Roman" w:hAnsi="Times New Roman"/>
          <w:i/>
          <w:sz w:val="22"/>
          <w:szCs w:val="22"/>
        </w:rPr>
      </w:pPr>
      <w:r w:rsidRPr="00BE12C7">
        <w:rPr>
          <w:rFonts w:ascii="Times New Roman" w:hAnsi="Times New Roman"/>
          <w:i/>
          <w:sz w:val="22"/>
          <w:szCs w:val="22"/>
        </w:rPr>
        <w:t>+38(097)1388670; +38(063)6238579 Єрмак Олексій Вікторович</w:t>
      </w:r>
    </w:p>
    <w:p w:rsidR="00673DAF" w:rsidRPr="00BE12C7" w:rsidRDefault="00673DAF" w:rsidP="00673DAF">
      <w:pPr>
        <w:pStyle w:val="21"/>
        <w:ind w:firstLine="709"/>
        <w:contextualSpacing/>
        <w:rPr>
          <w:rFonts w:ascii="Times New Roman" w:hAnsi="Times New Roman"/>
          <w:i/>
          <w:sz w:val="22"/>
          <w:szCs w:val="22"/>
        </w:rPr>
      </w:pPr>
      <w:r w:rsidRPr="00BE12C7">
        <w:rPr>
          <w:rFonts w:ascii="Times New Roman" w:hAnsi="Times New Roman"/>
          <w:i/>
          <w:sz w:val="22"/>
          <w:szCs w:val="22"/>
        </w:rPr>
        <w:t>+38(063)6395653 Квітка Аліна Сергіївна</w:t>
      </w:r>
    </w:p>
    <w:p w:rsidR="00673DAF" w:rsidRPr="00BE12C7" w:rsidRDefault="00673DAF" w:rsidP="00673DAF">
      <w:pPr>
        <w:pStyle w:val="21"/>
        <w:ind w:firstLine="709"/>
        <w:contextualSpacing/>
        <w:rPr>
          <w:rFonts w:ascii="Times New Roman" w:hAnsi="Times New Roman"/>
          <w:i/>
          <w:sz w:val="22"/>
          <w:szCs w:val="22"/>
        </w:rPr>
      </w:pPr>
      <w:r w:rsidRPr="00BE12C7">
        <w:rPr>
          <w:rFonts w:ascii="Times New Roman" w:hAnsi="Times New Roman"/>
          <w:i/>
          <w:sz w:val="22"/>
          <w:szCs w:val="22"/>
        </w:rPr>
        <w:t>+38(099)0371134 Шмельова Римма Ігорівна</w:t>
      </w:r>
    </w:p>
    <w:p w:rsidR="00392153" w:rsidRPr="00B70205" w:rsidRDefault="00392153" w:rsidP="00673D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</w:p>
    <w:p w:rsidR="00392153" w:rsidRPr="00B70205" w:rsidRDefault="00392153" w:rsidP="00673D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</w:p>
    <w:p w:rsidR="00673DAF" w:rsidRPr="00BE12C7" w:rsidRDefault="00673DAF" w:rsidP="00673D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BE12C7">
        <w:rPr>
          <w:rFonts w:ascii="Times New Roman" w:hAnsi="Times New Roman"/>
          <w:b/>
          <w:i/>
        </w:rPr>
        <w:t>З повагою, Оргкомітет</w:t>
      </w:r>
    </w:p>
    <w:p w:rsidR="000F6FB6" w:rsidRDefault="0008334F"/>
    <w:sectPr w:rsidR="000F6FB6" w:rsidSect="00673D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62"/>
    <w:multiLevelType w:val="hybridMultilevel"/>
    <w:tmpl w:val="60484176"/>
    <w:lvl w:ilvl="0" w:tplc="9DD0A6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AF"/>
    <w:rsid w:val="0008334F"/>
    <w:rsid w:val="001E2060"/>
    <w:rsid w:val="002D2760"/>
    <w:rsid w:val="00392153"/>
    <w:rsid w:val="00494694"/>
    <w:rsid w:val="00503898"/>
    <w:rsid w:val="005F37AA"/>
    <w:rsid w:val="00673DAF"/>
    <w:rsid w:val="006C0478"/>
    <w:rsid w:val="00824022"/>
    <w:rsid w:val="008E3FFD"/>
    <w:rsid w:val="0090374C"/>
    <w:rsid w:val="00AF1297"/>
    <w:rsid w:val="00B04854"/>
    <w:rsid w:val="00B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1E4A57-6A24-4655-9549-F0F5466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AF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673DAF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1" w:color="auto" w:shadow="1"/>
      </w:pBdr>
      <w:shd w:val="clear" w:color="auto" w:fill="CCCCCC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DAF"/>
    <w:rPr>
      <w:rFonts w:ascii="Times New Roman" w:eastAsia="Times New Roman" w:hAnsi="Times New Roman" w:cs="Times New Roman"/>
      <w:b/>
      <w:bCs/>
      <w:sz w:val="20"/>
      <w:szCs w:val="24"/>
      <w:shd w:val="clear" w:color="auto" w:fill="CCCCCC"/>
      <w:lang w:eastAsia="ru-RU"/>
    </w:rPr>
  </w:style>
  <w:style w:type="paragraph" w:styleId="21">
    <w:name w:val="Body Text Indent 2"/>
    <w:basedOn w:val="a"/>
    <w:link w:val="22"/>
    <w:rsid w:val="00673DAF"/>
    <w:pPr>
      <w:spacing w:after="0" w:line="240" w:lineRule="auto"/>
      <w:ind w:firstLine="360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3DAF"/>
    <w:rPr>
      <w:rFonts w:ascii="Arial" w:eastAsia="Times New Roman" w:hAnsi="Arial" w:cs="Times New Roman"/>
      <w:sz w:val="20"/>
      <w:szCs w:val="24"/>
      <w:lang w:eastAsia="ru-RU"/>
    </w:rPr>
  </w:style>
  <w:style w:type="character" w:styleId="a3">
    <w:name w:val="Emphasis"/>
    <w:uiPriority w:val="20"/>
    <w:qFormat/>
    <w:rsid w:val="00673DA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AF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B70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sps.edu.ua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</dc:creator>
  <cp:lastModifiedBy>Пользователь Windows</cp:lastModifiedBy>
  <cp:revision>2</cp:revision>
  <dcterms:created xsi:type="dcterms:W3CDTF">2020-09-16T08:01:00Z</dcterms:created>
  <dcterms:modified xsi:type="dcterms:W3CDTF">2020-09-16T08:01:00Z</dcterms:modified>
</cp:coreProperties>
</file>